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B9D51">
      <w:pPr>
        <w:widowControl/>
        <w:kinsoku w:val="0"/>
        <w:autoSpaceDE w:val="0"/>
        <w:autoSpaceDN w:val="0"/>
        <w:adjustRightInd w:val="0"/>
        <w:snapToGrid w:val="0"/>
        <w:spacing w:beforeLines="100" w:afterLines="100" w:line="360" w:lineRule="auto"/>
        <w:ind w:left="0" w:leftChars="0" w:firstLine="0" w:firstLineChars="0"/>
        <w:jc w:val="center"/>
        <w:textAlignment w:val="baseline"/>
        <w:rPr>
          <w:rFonts w:hint="eastAsia" w:eastAsia="黑体"/>
          <w:color w:val="auto"/>
          <w:sz w:val="28"/>
          <w:highlight w:val="none"/>
        </w:rPr>
      </w:pPr>
      <w:r>
        <w:rPr>
          <w:rFonts w:hint="eastAsia" w:eastAsia="黑体"/>
          <w:color w:val="auto"/>
          <w:sz w:val="28"/>
          <w:highlight w:val="none"/>
        </w:rPr>
        <w:t>投标人类似项目业绩一览表</w:t>
      </w:r>
    </w:p>
    <w:p w14:paraId="135DD952">
      <w:pPr>
        <w:widowControl/>
        <w:kinsoku w:val="0"/>
        <w:autoSpaceDE w:val="0"/>
        <w:autoSpaceDN w:val="0"/>
        <w:adjustRightInd w:val="0"/>
        <w:snapToGrid w:val="0"/>
        <w:spacing w:beforeLines="100" w:afterLines="100" w:line="360" w:lineRule="auto"/>
        <w:ind w:left="0" w:leftChars="0" w:firstLine="0" w:firstLineChars="0"/>
        <w:textAlignment w:val="baseline"/>
        <w:rPr>
          <w:rFonts w:eastAsia="黑体"/>
          <w:color w:val="auto"/>
          <w:sz w:val="28"/>
          <w:highlight w:val="none"/>
        </w:rPr>
      </w:pPr>
      <w:r>
        <w:rPr>
          <w:rFonts w:hint="eastAsia" w:eastAsia="黑体"/>
          <w:color w:val="auto"/>
          <w:sz w:val="28"/>
          <w:highlight w:val="none"/>
        </w:rPr>
        <w:t>（如果提供的业绩为非投标人业绩则视为不真实、不准确材料）</w:t>
      </w:r>
    </w:p>
    <w:p w14:paraId="2EDDE24D">
      <w:pPr>
        <w:spacing w:line="360" w:lineRule="auto"/>
        <w:ind w:left="0" w:leftChars="0" w:firstLine="398" w:firstLineChars="166"/>
        <w:rPr>
          <w:rFonts w:ascii="宋体" w:hAnsi="宋体" w:cs="宋体"/>
          <w:color w:val="auto"/>
          <w:sz w:val="24"/>
          <w:highlight w:val="none"/>
        </w:rPr>
      </w:pPr>
      <w:bookmarkStart w:id="0" w:name="_GoBack"/>
      <w:bookmarkEnd w:id="0"/>
    </w:p>
    <w:tbl>
      <w:tblPr>
        <w:tblStyle w:val="6"/>
        <w:tblW w:w="795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7"/>
        <w:gridCol w:w="1107"/>
        <w:gridCol w:w="1186"/>
        <w:gridCol w:w="1073"/>
        <w:gridCol w:w="1240"/>
        <w:gridCol w:w="1201"/>
        <w:gridCol w:w="708"/>
        <w:gridCol w:w="744"/>
      </w:tblGrid>
      <w:tr w14:paraId="34EC26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697" w:type="dxa"/>
          </w:tcPr>
          <w:p w14:paraId="3430DDC0">
            <w:pPr>
              <w:widowControl/>
              <w:autoSpaceDE w:val="0"/>
              <w:autoSpaceDN w:val="0"/>
              <w:adjustRightInd w:val="0"/>
              <w:snapToGrid w:val="0"/>
              <w:spacing w:before="206" w:line="360" w:lineRule="auto"/>
              <w:ind w:left="0" w:leftChars="0" w:firstLine="0" w:firstLineChars="0"/>
              <w:jc w:val="center"/>
              <w:textAlignment w:val="baseline"/>
              <w:rPr>
                <w:rFonts w:ascii="宋体" w:hAnsi="宋体" w:cs="宋体"/>
                <w:color w:val="auto"/>
                <w:spacing w:val="-4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Cs w:val="21"/>
                <w:highlight w:val="none"/>
              </w:rPr>
              <w:t>序号</w:t>
            </w:r>
          </w:p>
        </w:tc>
        <w:tc>
          <w:tcPr>
            <w:tcW w:w="1107" w:type="dxa"/>
          </w:tcPr>
          <w:p w14:paraId="4B66D460">
            <w:pPr>
              <w:widowControl/>
              <w:autoSpaceDE w:val="0"/>
              <w:autoSpaceDN w:val="0"/>
              <w:adjustRightInd w:val="0"/>
              <w:snapToGrid w:val="0"/>
              <w:spacing w:before="206" w:line="360" w:lineRule="auto"/>
              <w:ind w:left="0" w:leftChars="0" w:firstLine="0" w:firstLineChars="0"/>
              <w:jc w:val="center"/>
              <w:textAlignment w:val="baseline"/>
              <w:rPr>
                <w:rFonts w:ascii="宋体" w:hAnsi="宋体" w:cs="宋体"/>
                <w:color w:val="auto"/>
                <w:spacing w:val="-4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Cs w:val="21"/>
                <w:highlight w:val="none"/>
              </w:rPr>
              <w:t>项目名称</w:t>
            </w:r>
          </w:p>
        </w:tc>
        <w:tc>
          <w:tcPr>
            <w:tcW w:w="1186" w:type="dxa"/>
          </w:tcPr>
          <w:p w14:paraId="6A3C8586">
            <w:pPr>
              <w:widowControl/>
              <w:autoSpaceDE w:val="0"/>
              <w:autoSpaceDN w:val="0"/>
              <w:adjustRightInd w:val="0"/>
              <w:snapToGrid w:val="0"/>
              <w:spacing w:before="206" w:line="360" w:lineRule="auto"/>
              <w:ind w:left="0" w:leftChars="0" w:firstLine="0" w:firstLineChars="0"/>
              <w:jc w:val="center"/>
              <w:textAlignment w:val="baseline"/>
              <w:rPr>
                <w:rFonts w:ascii="宋体" w:hAnsi="宋体" w:cs="宋体"/>
                <w:color w:val="auto"/>
                <w:spacing w:val="-4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Cs w:val="21"/>
                <w:highlight w:val="none"/>
              </w:rPr>
              <w:t>业主名称</w:t>
            </w:r>
          </w:p>
        </w:tc>
        <w:tc>
          <w:tcPr>
            <w:tcW w:w="1073" w:type="dxa"/>
          </w:tcPr>
          <w:p w14:paraId="3F5C2F3C">
            <w:pPr>
              <w:widowControl/>
              <w:autoSpaceDE w:val="0"/>
              <w:autoSpaceDN w:val="0"/>
              <w:adjustRightInd w:val="0"/>
              <w:snapToGrid w:val="0"/>
              <w:spacing w:before="206" w:line="360" w:lineRule="auto"/>
              <w:ind w:left="0" w:leftChars="0" w:firstLine="0" w:firstLineChars="0"/>
              <w:jc w:val="center"/>
              <w:textAlignment w:val="baseline"/>
              <w:rPr>
                <w:rFonts w:ascii="宋体" w:hAnsi="宋体" w:cs="宋体"/>
                <w:color w:val="auto"/>
                <w:spacing w:val="-4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Cs w:val="21"/>
                <w:highlight w:val="none"/>
              </w:rPr>
              <w:t>完成情况</w:t>
            </w:r>
          </w:p>
        </w:tc>
        <w:tc>
          <w:tcPr>
            <w:tcW w:w="1240" w:type="dxa"/>
          </w:tcPr>
          <w:p w14:paraId="3C0870D9">
            <w:pPr>
              <w:widowControl/>
              <w:autoSpaceDE w:val="0"/>
              <w:autoSpaceDN w:val="0"/>
              <w:adjustRightInd w:val="0"/>
              <w:snapToGrid w:val="0"/>
              <w:spacing w:before="206" w:line="360" w:lineRule="auto"/>
              <w:ind w:left="0" w:leftChars="0" w:firstLine="0" w:firstLineChars="0"/>
              <w:jc w:val="center"/>
              <w:textAlignment w:val="baseline"/>
              <w:rPr>
                <w:rFonts w:ascii="宋体" w:hAnsi="宋体" w:cs="宋体"/>
                <w:color w:val="auto"/>
                <w:spacing w:val="-4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Cs w:val="21"/>
                <w:highlight w:val="none"/>
              </w:rPr>
              <w:t>合同金额</w:t>
            </w:r>
          </w:p>
        </w:tc>
        <w:tc>
          <w:tcPr>
            <w:tcW w:w="1201" w:type="dxa"/>
          </w:tcPr>
          <w:p w14:paraId="41CD4317">
            <w:pPr>
              <w:widowControl/>
              <w:autoSpaceDE w:val="0"/>
              <w:autoSpaceDN w:val="0"/>
              <w:adjustRightInd w:val="0"/>
              <w:snapToGrid w:val="0"/>
              <w:spacing w:before="206" w:line="360" w:lineRule="auto"/>
              <w:ind w:left="0" w:leftChars="0" w:firstLine="0" w:firstLineChars="0"/>
              <w:jc w:val="center"/>
              <w:textAlignment w:val="baseline"/>
              <w:rPr>
                <w:rFonts w:ascii="宋体" w:hAnsi="宋体" w:cs="宋体"/>
                <w:color w:val="auto"/>
                <w:spacing w:val="-4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Cs w:val="21"/>
                <w:highlight w:val="none"/>
              </w:rPr>
              <w:t>签订日期</w:t>
            </w:r>
          </w:p>
        </w:tc>
        <w:tc>
          <w:tcPr>
            <w:tcW w:w="708" w:type="dxa"/>
          </w:tcPr>
          <w:p w14:paraId="64FAAE43">
            <w:pPr>
              <w:widowControl/>
              <w:autoSpaceDE w:val="0"/>
              <w:autoSpaceDN w:val="0"/>
              <w:adjustRightInd w:val="0"/>
              <w:snapToGrid w:val="0"/>
              <w:spacing w:before="206" w:line="360" w:lineRule="auto"/>
              <w:ind w:left="0" w:leftChars="0" w:firstLine="0" w:firstLineChars="0"/>
              <w:jc w:val="center"/>
              <w:textAlignment w:val="baseline"/>
              <w:rPr>
                <w:rFonts w:ascii="宋体" w:hAnsi="宋体" w:cs="宋体"/>
                <w:color w:val="auto"/>
                <w:spacing w:val="-4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Cs w:val="21"/>
                <w:highlight w:val="none"/>
              </w:rPr>
              <w:t>页码</w:t>
            </w:r>
          </w:p>
        </w:tc>
        <w:tc>
          <w:tcPr>
            <w:tcW w:w="744" w:type="dxa"/>
          </w:tcPr>
          <w:p w14:paraId="17F30BE0">
            <w:pPr>
              <w:widowControl/>
              <w:autoSpaceDE w:val="0"/>
              <w:autoSpaceDN w:val="0"/>
              <w:adjustRightInd w:val="0"/>
              <w:snapToGrid w:val="0"/>
              <w:spacing w:before="206" w:line="360" w:lineRule="auto"/>
              <w:ind w:left="0" w:leftChars="0" w:firstLine="0" w:firstLineChars="0"/>
              <w:jc w:val="center"/>
              <w:textAlignment w:val="baseline"/>
              <w:rPr>
                <w:rFonts w:ascii="宋体" w:hAnsi="宋体" w:cs="宋体"/>
                <w:color w:val="auto"/>
                <w:spacing w:val="-4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Cs w:val="21"/>
                <w:highlight w:val="none"/>
              </w:rPr>
              <w:t>备注</w:t>
            </w:r>
          </w:p>
        </w:tc>
      </w:tr>
      <w:tr w14:paraId="782DAA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697" w:type="dxa"/>
          </w:tcPr>
          <w:p w14:paraId="45B0F8F9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7" w:type="dxa"/>
          </w:tcPr>
          <w:p w14:paraId="652D030B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86" w:type="dxa"/>
          </w:tcPr>
          <w:p w14:paraId="468699BF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73" w:type="dxa"/>
          </w:tcPr>
          <w:p w14:paraId="20F42DC2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</w:tcPr>
          <w:p w14:paraId="3A2B6EA6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01" w:type="dxa"/>
          </w:tcPr>
          <w:p w14:paraId="6FB1FE2F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</w:tcPr>
          <w:p w14:paraId="285D3480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4" w:type="dxa"/>
          </w:tcPr>
          <w:p w14:paraId="4B5AB592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108C0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697" w:type="dxa"/>
          </w:tcPr>
          <w:p w14:paraId="56BB695B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7" w:type="dxa"/>
          </w:tcPr>
          <w:p w14:paraId="248D0C56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86" w:type="dxa"/>
          </w:tcPr>
          <w:p w14:paraId="585E7575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73" w:type="dxa"/>
          </w:tcPr>
          <w:p w14:paraId="1AF76AA3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</w:tcPr>
          <w:p w14:paraId="182B80CC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01" w:type="dxa"/>
          </w:tcPr>
          <w:p w14:paraId="6925D984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</w:tcPr>
          <w:p w14:paraId="5951BA25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4" w:type="dxa"/>
          </w:tcPr>
          <w:p w14:paraId="683E9E47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4A44D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697" w:type="dxa"/>
          </w:tcPr>
          <w:p w14:paraId="176F9AFE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7" w:type="dxa"/>
          </w:tcPr>
          <w:p w14:paraId="522E5CE2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86" w:type="dxa"/>
          </w:tcPr>
          <w:p w14:paraId="3EA99C75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73" w:type="dxa"/>
          </w:tcPr>
          <w:p w14:paraId="23D14BC5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</w:tcPr>
          <w:p w14:paraId="322B3347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01" w:type="dxa"/>
          </w:tcPr>
          <w:p w14:paraId="5DECA513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</w:tcPr>
          <w:p w14:paraId="7466BF0C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4" w:type="dxa"/>
          </w:tcPr>
          <w:p w14:paraId="4BF631A0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B06BA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697" w:type="dxa"/>
          </w:tcPr>
          <w:p w14:paraId="4CF9002E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07" w:type="dxa"/>
          </w:tcPr>
          <w:p w14:paraId="2A898A95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86" w:type="dxa"/>
          </w:tcPr>
          <w:p w14:paraId="3F44F45E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73" w:type="dxa"/>
          </w:tcPr>
          <w:p w14:paraId="698BF473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</w:tcPr>
          <w:p w14:paraId="5A708F4F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01" w:type="dxa"/>
          </w:tcPr>
          <w:p w14:paraId="717EF491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</w:tcPr>
          <w:p w14:paraId="36181417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44" w:type="dxa"/>
          </w:tcPr>
          <w:p w14:paraId="5F58B56A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ind w:left="0" w:leftChars="0" w:firstLine="398" w:firstLineChars="166"/>
              <w:textAlignment w:val="baseline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4A461135">
      <w:pPr>
        <w:spacing w:line="360" w:lineRule="auto"/>
        <w:ind w:left="0" w:leftChars="0" w:firstLine="0" w:firstLineChars="0"/>
        <w:rPr>
          <w:rFonts w:hint="eastAsia" w:ascii="宋体" w:hAnsi="宋体" w:cs="宋体"/>
          <w:color w:val="auto"/>
          <w:spacing w:val="-12"/>
          <w:sz w:val="24"/>
          <w:highlight w:val="none"/>
        </w:rPr>
      </w:pPr>
    </w:p>
    <w:p w14:paraId="2CF26D89">
      <w:pPr>
        <w:spacing w:line="360" w:lineRule="auto"/>
        <w:ind w:left="0" w:leftChars="0" w:firstLine="432" w:firstLineChars="200"/>
        <w:rPr>
          <w:rFonts w:hint="eastAsia" w:ascii="宋体" w:hAnsi="宋体" w:cs="宋体"/>
          <w:color w:val="auto"/>
          <w:spacing w:val="-77"/>
          <w:sz w:val="24"/>
          <w:highlight w:val="none"/>
        </w:rPr>
      </w:pPr>
      <w:r>
        <w:rPr>
          <w:rFonts w:hint="eastAsia" w:ascii="宋体" w:hAnsi="宋体" w:cs="宋体"/>
          <w:color w:val="auto"/>
          <w:spacing w:val="-12"/>
          <w:sz w:val="24"/>
          <w:highlight w:val="none"/>
        </w:rPr>
        <w:t>投标人名称</w:t>
      </w:r>
      <w:r>
        <w:rPr>
          <w:rFonts w:hint="eastAsia" w:ascii="宋体" w:hAnsi="宋体" w:cs="宋体"/>
          <w:color w:val="auto"/>
          <w:spacing w:val="-77"/>
          <w:sz w:val="24"/>
          <w:highlight w:val="none"/>
        </w:rPr>
        <w:t>：</w:t>
      </w:r>
    </w:p>
    <w:p w14:paraId="7869579F">
      <w:pPr>
        <w:spacing w:line="360" w:lineRule="auto"/>
        <w:ind w:left="0" w:leftChars="0" w:firstLine="36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pacing w:val="-19"/>
          <w:w w:val="91"/>
          <w:sz w:val="24"/>
          <w:highlight w:val="none"/>
        </w:rPr>
        <w:t xml:space="preserve">日期：       年   月   </w:t>
      </w:r>
      <w:r>
        <w:rPr>
          <w:rFonts w:hint="eastAsia" w:ascii="宋体" w:hAnsi="宋体" w:cs="宋体"/>
          <w:color w:val="auto"/>
          <w:sz w:val="24"/>
          <w:highlight w:val="none"/>
        </w:rPr>
        <w:t>日</w:t>
      </w:r>
    </w:p>
    <w:p w14:paraId="69A4F12B">
      <w:pPr>
        <w:spacing w:line="240" w:lineRule="auto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38688D"/>
    <w:rsid w:val="13DA7422"/>
    <w:rsid w:val="383D6911"/>
    <w:rsid w:val="4438688D"/>
    <w:rsid w:val="50FD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ind w:firstLine="1044" w:firstLineChars="200"/>
    </w:pPr>
    <w:rPr>
      <w:rFonts w:ascii="宋体" w:hAnsi="宋体" w:eastAsia="宋体" w:cs="宋体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uppressLineNumbers w:val="0"/>
      <w:spacing w:before="480" w:beforeAutospacing="0" w:after="240" w:afterAutospacing="0" w:line="240" w:lineRule="auto"/>
      <w:ind w:left="0" w:firstLine="0"/>
      <w:jc w:val="both"/>
      <w:outlineLvl w:val="1"/>
    </w:pPr>
    <w:rPr>
      <w:rFonts w:hint="default" w:ascii="Cambria" w:hAnsi="Cambria" w:eastAsia="黑体" w:cs="Times New Roman"/>
      <w:b/>
      <w:kern w:val="2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1"/>
    <w:basedOn w:val="1"/>
    <w:qFormat/>
    <w:uiPriority w:val="0"/>
    <w:rPr>
      <w:rFonts w:ascii="Calibri" w:hAnsi="Calibri" w:eastAsia="宋体" w:cs="Times New Roman"/>
      <w:sz w:val="44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2026-05-26T00:26:00Z</dcterms:created>
  <dc:creator>Administrator</dc:creator>
  <cp:lastModifiedBy>陈灿</cp:lastModifiedBy>
  <dcterms:modified xsi:type="dcterms:W3CDTF">2026-07-06T18:40:27Z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CFDFFC7EB8170FC3417F4B6A3AFD93AC_42</vt:lpwstr>
  </property>
</Properties>
</file>