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B51F8">
      <w:pPr>
        <w:spacing w:line="400" w:lineRule="exact"/>
        <w:ind w:firstLine="280"/>
        <w:jc w:val="both"/>
      </w:pPr>
      <w:r>
        <w:rPr>
          <w:color w:val="000000"/>
          <w:sz w:val="32"/>
        </w:rPr>
        <w:t>附件1</w:t>
      </w:r>
    </w:p>
    <w:p w14:paraId="2CA929EA">
      <w:pPr>
        <w:spacing w:line="440" w:lineRule="exact"/>
        <w:ind w:firstLine="1260"/>
        <w:jc w:val="both"/>
      </w:pPr>
      <w:bookmarkStart w:id="0" w:name="_GoBack"/>
      <w:r>
        <w:rPr>
          <w:color w:val="000000"/>
          <w:sz w:val="36"/>
        </w:rPr>
        <w:t>海南省现代设施农业建设贷款贴息申请表</w:t>
      </w:r>
      <w:bookmarkEnd w:id="0"/>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040"/>
        <w:gridCol w:w="2040"/>
        <w:gridCol w:w="2340"/>
        <w:gridCol w:w="2480"/>
      </w:tblGrid>
      <w:tr w14:paraId="6698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2040" w:type="dxa"/>
            <w:vAlign w:val="center"/>
          </w:tcPr>
          <w:p w14:paraId="0781F820">
            <w:pPr>
              <w:spacing w:line="300" w:lineRule="exact"/>
              <w:jc w:val="center"/>
            </w:pPr>
            <w:r>
              <w:rPr>
                <w:rFonts w:hint="eastAsia" w:ascii="宋体" w:hAnsi="宋体" w:eastAsia="宋体"/>
                <w:color w:val="000000"/>
                <w:sz w:val="26"/>
              </w:rPr>
              <w:t>企业名称</w:t>
            </w:r>
          </w:p>
        </w:tc>
        <w:tc>
          <w:tcPr>
            <w:tcW w:w="2040" w:type="dxa"/>
            <w:vAlign w:val="center"/>
          </w:tcPr>
          <w:p w14:paraId="14A9EDE2"/>
        </w:tc>
        <w:tc>
          <w:tcPr>
            <w:tcW w:w="2340" w:type="dxa"/>
            <w:vAlign w:val="center"/>
          </w:tcPr>
          <w:p w14:paraId="5C13033E">
            <w:pPr>
              <w:spacing w:line="320" w:lineRule="exact"/>
              <w:jc w:val="center"/>
            </w:pPr>
            <w:r>
              <w:rPr>
                <w:rFonts w:hint="eastAsia" w:ascii="宋体" w:hAnsi="宋体" w:eastAsia="宋体"/>
                <w:color w:val="000000"/>
                <w:sz w:val="26"/>
              </w:rPr>
              <w:t>社会统一信用代码</w:t>
            </w:r>
          </w:p>
        </w:tc>
        <w:tc>
          <w:tcPr>
            <w:tcW w:w="2480" w:type="dxa"/>
            <w:vAlign w:val="center"/>
          </w:tcPr>
          <w:p w14:paraId="173ECDFC"/>
        </w:tc>
      </w:tr>
      <w:tr w14:paraId="0024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2040" w:type="dxa"/>
            <w:vAlign w:val="center"/>
          </w:tcPr>
          <w:p w14:paraId="25625387">
            <w:pPr>
              <w:spacing w:line="320" w:lineRule="exact"/>
              <w:jc w:val="center"/>
            </w:pPr>
            <w:r>
              <w:rPr>
                <w:rFonts w:hint="eastAsia" w:ascii="宋体" w:hAnsi="宋体" w:eastAsia="宋体"/>
                <w:color w:val="000000"/>
                <w:sz w:val="26"/>
              </w:rPr>
              <w:t>地址</w:t>
            </w:r>
          </w:p>
        </w:tc>
        <w:tc>
          <w:tcPr>
            <w:tcW w:w="6860" w:type="dxa"/>
            <w:gridSpan w:val="3"/>
            <w:vAlign w:val="center"/>
          </w:tcPr>
          <w:p w14:paraId="2B6E10F9"/>
        </w:tc>
      </w:tr>
      <w:tr w14:paraId="27D8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2040" w:type="dxa"/>
            <w:vAlign w:val="center"/>
          </w:tcPr>
          <w:p w14:paraId="29D5C4B8">
            <w:pPr>
              <w:spacing w:line="320" w:lineRule="exact"/>
              <w:jc w:val="center"/>
            </w:pPr>
            <w:r>
              <w:rPr>
                <w:rFonts w:hint="eastAsia" w:ascii="宋体" w:hAnsi="宋体" w:eastAsia="宋体"/>
                <w:color w:val="000000"/>
                <w:sz w:val="26"/>
              </w:rPr>
              <w:t>现代设施农业</w:t>
            </w:r>
          </w:p>
          <w:p w14:paraId="2B4C33CE">
            <w:pPr>
              <w:spacing w:line="277" w:lineRule="exact"/>
              <w:jc w:val="center"/>
            </w:pPr>
            <w:r>
              <w:rPr>
                <w:rFonts w:hint="eastAsia" w:ascii="宋体" w:hAnsi="宋体" w:eastAsia="宋体"/>
                <w:color w:val="000000"/>
                <w:sz w:val="26"/>
              </w:rPr>
              <w:t>建设类型</w:t>
            </w:r>
          </w:p>
        </w:tc>
        <w:tc>
          <w:tcPr>
            <w:tcW w:w="2040" w:type="dxa"/>
            <w:vAlign w:val="center"/>
          </w:tcPr>
          <w:p w14:paraId="101B5941"/>
        </w:tc>
        <w:tc>
          <w:tcPr>
            <w:tcW w:w="2340" w:type="dxa"/>
            <w:vAlign w:val="center"/>
          </w:tcPr>
          <w:p w14:paraId="55D49BF6">
            <w:pPr>
              <w:spacing w:line="297" w:lineRule="exact"/>
              <w:jc w:val="center"/>
            </w:pPr>
            <w:r>
              <w:rPr>
                <w:rFonts w:hint="eastAsia" w:ascii="宋体" w:hAnsi="宋体" w:eastAsia="宋体"/>
                <w:color w:val="000000"/>
                <w:sz w:val="26"/>
              </w:rPr>
              <w:t>联系人及电话</w:t>
            </w:r>
          </w:p>
        </w:tc>
        <w:tc>
          <w:tcPr>
            <w:tcW w:w="2480" w:type="dxa"/>
            <w:vAlign w:val="center"/>
          </w:tcPr>
          <w:p w14:paraId="6FC55A2C"/>
        </w:tc>
      </w:tr>
      <w:tr w14:paraId="0545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2040" w:type="dxa"/>
            <w:vAlign w:val="center"/>
          </w:tcPr>
          <w:p w14:paraId="51F13C3E">
            <w:pPr>
              <w:spacing w:line="320" w:lineRule="exact"/>
              <w:jc w:val="center"/>
            </w:pPr>
            <w:r>
              <w:rPr>
                <w:rFonts w:hint="eastAsia" w:ascii="宋体" w:hAnsi="宋体" w:eastAsia="宋体"/>
                <w:color w:val="000000"/>
                <w:sz w:val="26"/>
              </w:rPr>
              <w:t>贷款项目及用途</w:t>
            </w:r>
          </w:p>
        </w:tc>
        <w:tc>
          <w:tcPr>
            <w:tcW w:w="2040" w:type="dxa"/>
            <w:vAlign w:val="center"/>
          </w:tcPr>
          <w:p w14:paraId="673C299A"/>
        </w:tc>
        <w:tc>
          <w:tcPr>
            <w:tcW w:w="2340" w:type="dxa"/>
            <w:vAlign w:val="center"/>
          </w:tcPr>
          <w:p w14:paraId="39BE106D">
            <w:pPr>
              <w:spacing w:line="297" w:lineRule="exact"/>
              <w:jc w:val="center"/>
            </w:pPr>
            <w:r>
              <w:rPr>
                <w:rFonts w:hint="eastAsia" w:ascii="宋体" w:hAnsi="宋体" w:eastAsia="宋体"/>
                <w:color w:val="000000"/>
                <w:sz w:val="26"/>
              </w:rPr>
              <w:t>贷款利率（％）</w:t>
            </w:r>
          </w:p>
        </w:tc>
        <w:tc>
          <w:tcPr>
            <w:tcW w:w="2480" w:type="dxa"/>
            <w:vAlign w:val="center"/>
          </w:tcPr>
          <w:p w14:paraId="1A124898"/>
        </w:tc>
      </w:tr>
      <w:tr w14:paraId="7662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2040" w:type="dxa"/>
            <w:vAlign w:val="center"/>
          </w:tcPr>
          <w:p w14:paraId="41866989">
            <w:pPr>
              <w:spacing w:line="320" w:lineRule="exact"/>
              <w:jc w:val="center"/>
            </w:pPr>
            <w:r>
              <w:rPr>
                <w:rFonts w:hint="eastAsia" w:ascii="宋体" w:hAnsi="宋体" w:eastAsia="宋体"/>
                <w:color w:val="000000"/>
                <w:sz w:val="26"/>
              </w:rPr>
              <w:t>贷款起始和终止</w:t>
            </w:r>
          </w:p>
          <w:p w14:paraId="6839C561">
            <w:pPr>
              <w:spacing w:line="277" w:lineRule="exact"/>
              <w:jc w:val="center"/>
            </w:pPr>
            <w:r>
              <w:rPr>
                <w:rFonts w:hint="eastAsia" w:ascii="宋体" w:hAnsi="宋体" w:eastAsia="宋体"/>
                <w:color w:val="000000"/>
                <w:sz w:val="26"/>
              </w:rPr>
              <w:t>日期</w:t>
            </w:r>
          </w:p>
        </w:tc>
        <w:tc>
          <w:tcPr>
            <w:tcW w:w="2040" w:type="dxa"/>
            <w:vAlign w:val="center"/>
          </w:tcPr>
          <w:p w14:paraId="12264DC5"/>
        </w:tc>
        <w:tc>
          <w:tcPr>
            <w:tcW w:w="2340" w:type="dxa"/>
            <w:vAlign w:val="center"/>
          </w:tcPr>
          <w:p w14:paraId="432DCD8C">
            <w:pPr>
              <w:spacing w:line="320" w:lineRule="exact"/>
              <w:jc w:val="center"/>
            </w:pPr>
            <w:r>
              <w:rPr>
                <w:rFonts w:hint="eastAsia" w:ascii="宋体" w:hAnsi="宋体" w:eastAsia="宋体"/>
                <w:color w:val="000000"/>
                <w:sz w:val="22"/>
              </w:rPr>
              <w:t>属于贴息范围的贷</w:t>
            </w:r>
          </w:p>
          <w:p w14:paraId="016043C0">
            <w:pPr>
              <w:spacing w:line="277" w:lineRule="exact"/>
              <w:jc w:val="center"/>
            </w:pPr>
            <w:r>
              <w:rPr>
                <w:rFonts w:hint="eastAsia" w:ascii="宋体" w:hAnsi="宋体" w:eastAsia="宋体"/>
                <w:color w:val="000000"/>
                <w:sz w:val="26"/>
              </w:rPr>
              <w:t>款金额（万元）</w:t>
            </w:r>
          </w:p>
        </w:tc>
        <w:tc>
          <w:tcPr>
            <w:tcW w:w="2480" w:type="dxa"/>
            <w:vAlign w:val="center"/>
          </w:tcPr>
          <w:p w14:paraId="53B34182"/>
        </w:tc>
      </w:tr>
      <w:tr w14:paraId="3191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2040" w:type="dxa"/>
            <w:vAlign w:val="center"/>
          </w:tcPr>
          <w:p w14:paraId="1EE00F0B">
            <w:pPr>
              <w:spacing w:line="320" w:lineRule="exact"/>
              <w:jc w:val="center"/>
            </w:pPr>
            <w:r>
              <w:rPr>
                <w:rFonts w:hint="eastAsia" w:ascii="宋体" w:hAnsi="宋体" w:eastAsia="宋体"/>
                <w:color w:val="000000"/>
                <w:sz w:val="26"/>
              </w:rPr>
              <w:t>贴息期间贷款利</w:t>
            </w:r>
          </w:p>
          <w:p w14:paraId="25A46C8A">
            <w:pPr>
              <w:spacing w:line="297" w:lineRule="exact"/>
              <w:ind w:left="20" w:firstLine="0"/>
              <w:jc w:val="both"/>
            </w:pPr>
            <w:r>
              <w:rPr>
                <w:rFonts w:hint="eastAsia" w:ascii="宋体" w:hAnsi="宋体" w:eastAsia="宋体"/>
                <w:color w:val="000000"/>
                <w:sz w:val="26"/>
              </w:rPr>
              <w:t>息金額（万元）</w:t>
            </w:r>
          </w:p>
        </w:tc>
        <w:tc>
          <w:tcPr>
            <w:tcW w:w="2040" w:type="dxa"/>
            <w:vAlign w:val="center"/>
          </w:tcPr>
          <w:p w14:paraId="39DE8C49"/>
        </w:tc>
        <w:tc>
          <w:tcPr>
            <w:tcW w:w="2340" w:type="dxa"/>
            <w:vAlign w:val="center"/>
          </w:tcPr>
          <w:p w14:paraId="2DC79F3F">
            <w:pPr>
              <w:spacing w:line="320" w:lineRule="exact"/>
              <w:jc w:val="center"/>
            </w:pPr>
            <w:r>
              <w:rPr>
                <w:rFonts w:hint="eastAsia" w:ascii="宋体" w:hAnsi="宋体" w:eastAsia="宋体"/>
                <w:color w:val="000000"/>
                <w:sz w:val="26"/>
              </w:rPr>
              <w:t>申请财政贴息金额</w:t>
            </w:r>
          </w:p>
          <w:p w14:paraId="6746FE92">
            <w:pPr>
              <w:spacing w:line="320" w:lineRule="exact"/>
              <w:jc w:val="center"/>
            </w:pPr>
            <w:r>
              <w:rPr>
                <w:rFonts w:hint="eastAsia" w:ascii="宋体" w:hAnsi="宋体" w:eastAsia="宋体"/>
                <w:color w:val="000000"/>
                <w:sz w:val="26"/>
              </w:rPr>
              <w:t>（万元）</w:t>
            </w:r>
          </w:p>
        </w:tc>
        <w:tc>
          <w:tcPr>
            <w:tcW w:w="2480" w:type="dxa"/>
            <w:vAlign w:val="center"/>
          </w:tcPr>
          <w:p w14:paraId="70C7BE56"/>
        </w:tc>
      </w:tr>
      <w:tr w14:paraId="7CBD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2040" w:type="dxa"/>
            <w:vAlign w:val="center"/>
          </w:tcPr>
          <w:p w14:paraId="19A3E598">
            <w:pPr>
              <w:spacing w:line="320" w:lineRule="exact"/>
              <w:jc w:val="center"/>
            </w:pPr>
            <w:r>
              <w:rPr>
                <w:rFonts w:hint="eastAsia" w:ascii="宋体" w:hAnsi="宋体" w:eastAsia="宋体"/>
                <w:color w:val="000000"/>
                <w:sz w:val="26"/>
              </w:rPr>
              <w:t>账号名称</w:t>
            </w:r>
          </w:p>
        </w:tc>
        <w:tc>
          <w:tcPr>
            <w:tcW w:w="2040" w:type="dxa"/>
            <w:vAlign w:val="center"/>
          </w:tcPr>
          <w:p w14:paraId="0F375327"/>
        </w:tc>
        <w:tc>
          <w:tcPr>
            <w:tcW w:w="2340" w:type="dxa"/>
            <w:vAlign w:val="center"/>
          </w:tcPr>
          <w:p w14:paraId="59409031">
            <w:pPr>
              <w:spacing w:line="297" w:lineRule="exact"/>
              <w:jc w:val="center"/>
            </w:pPr>
            <w:r>
              <w:rPr>
                <w:rFonts w:hint="eastAsia" w:ascii="宋体" w:hAnsi="宋体" w:eastAsia="宋体"/>
                <w:color w:val="000000"/>
                <w:sz w:val="26"/>
              </w:rPr>
              <w:t>开户银行及账号</w:t>
            </w:r>
          </w:p>
        </w:tc>
        <w:tc>
          <w:tcPr>
            <w:tcW w:w="2480" w:type="dxa"/>
            <w:vAlign w:val="center"/>
          </w:tcPr>
          <w:p w14:paraId="7AE9EAA7"/>
        </w:tc>
      </w:tr>
      <w:tr w14:paraId="2CBA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20" w:hRule="atLeast"/>
        </w:trPr>
        <w:tc>
          <w:tcPr>
            <w:tcW w:w="2040" w:type="dxa"/>
            <w:vAlign w:val="center"/>
          </w:tcPr>
          <w:p w14:paraId="06634B04">
            <w:pPr>
              <w:spacing w:line="320" w:lineRule="exact"/>
              <w:jc w:val="center"/>
            </w:pPr>
            <w:r>
              <w:rPr>
                <w:rFonts w:hint="eastAsia" w:ascii="宋体" w:hAnsi="宋体" w:eastAsia="宋体"/>
                <w:color w:val="000000"/>
                <w:sz w:val="26"/>
              </w:rPr>
              <w:t>承诺书</w:t>
            </w:r>
          </w:p>
        </w:tc>
        <w:tc>
          <w:tcPr>
            <w:tcW w:w="6860" w:type="dxa"/>
            <w:gridSpan w:val="3"/>
            <w:vAlign w:val="top"/>
          </w:tcPr>
          <w:p w14:paraId="4FCE7392">
            <w:pPr>
              <w:spacing w:before="400" w:line="320" w:lineRule="exact"/>
              <w:ind w:firstLine="560"/>
              <w:jc w:val="both"/>
            </w:pPr>
            <w:r>
              <w:rPr>
                <w:rFonts w:hint="eastAsia" w:ascii="宋体" w:hAnsi="宋体" w:eastAsia="宋体"/>
                <w:color w:val="000000"/>
                <w:sz w:val="22"/>
              </w:rPr>
              <w:t>本次填报的现代设施农业建设贷款贴息申请表和提供的证明材料均真实、合法。如有不实之处，愿负相应的法律责任，并承担由此产生的一切法律后果。</w:t>
            </w:r>
          </w:p>
          <w:p w14:paraId="3DE27850">
            <w:pPr>
              <w:spacing w:before="264" w:line="320" w:lineRule="exact"/>
              <w:jc w:val="center"/>
            </w:pPr>
            <w:r>
              <w:rPr>
                <w:rFonts w:hint="eastAsia" w:ascii="宋体" w:hAnsi="宋体" w:eastAsia="宋体"/>
                <w:color w:val="000000"/>
                <w:sz w:val="26"/>
              </w:rPr>
              <w:t>（法人代表签名）（企业盖章）</w:t>
            </w:r>
          </w:p>
          <w:p w14:paraId="6D72780D">
            <w:pPr>
              <w:spacing w:line="340" w:lineRule="exact"/>
              <w:ind w:left="4900" w:firstLine="0"/>
              <w:jc w:val="both"/>
            </w:pPr>
            <w:r>
              <w:rPr>
                <w:rFonts w:hint="eastAsia" w:ascii="宋体" w:hAnsi="宋体" w:eastAsia="宋体"/>
                <w:color w:val="000000"/>
                <w:sz w:val="34"/>
              </w:rPr>
              <w:t>年</w:t>
            </w:r>
            <w:r>
              <w:rPr>
                <w:rFonts w:hint="eastAsia" w:ascii="宋体" w:hAnsi="宋体" w:eastAsia="宋体"/>
                <w:color w:val="000000"/>
                <w:sz w:val="34"/>
              </w:rPr>
              <w:tab/>
            </w:r>
            <w:r>
              <w:rPr>
                <w:rFonts w:hint="eastAsia" w:ascii="宋体" w:hAnsi="宋体" w:eastAsia="宋体"/>
                <w:color w:val="000000"/>
                <w:sz w:val="34"/>
              </w:rPr>
              <w:t>月</w:t>
            </w:r>
            <w:r>
              <w:rPr>
                <w:rFonts w:hint="eastAsia" w:ascii="宋体" w:hAnsi="宋体" w:eastAsia="宋体"/>
                <w:color w:val="000000"/>
                <w:sz w:val="34"/>
              </w:rPr>
              <w:tab/>
            </w:r>
            <w:r>
              <w:rPr>
                <w:rFonts w:hint="eastAsia" w:ascii="宋体" w:hAnsi="宋体" w:eastAsia="宋体"/>
                <w:color w:val="000000"/>
                <w:sz w:val="34"/>
              </w:rPr>
              <w:t>日</w:t>
            </w:r>
          </w:p>
        </w:tc>
      </w:tr>
      <w:tr w14:paraId="080E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20" w:hRule="atLeast"/>
        </w:trPr>
        <w:tc>
          <w:tcPr>
            <w:tcW w:w="2040" w:type="dxa"/>
            <w:vAlign w:val="top"/>
          </w:tcPr>
          <w:p w14:paraId="4F3F037A">
            <w:pPr>
              <w:spacing w:before="1051" w:line="340" w:lineRule="exact"/>
              <w:jc w:val="center"/>
            </w:pPr>
            <w:r>
              <w:rPr>
                <w:rFonts w:hint="eastAsia" w:ascii="宋体" w:hAnsi="宋体" w:eastAsia="宋体"/>
                <w:color w:val="000000"/>
                <w:sz w:val="26"/>
              </w:rPr>
              <w:t>市县农业农村部</w:t>
            </w:r>
          </w:p>
          <w:p w14:paraId="40F6D04B">
            <w:pPr>
              <w:spacing w:line="315" w:lineRule="exact"/>
              <w:jc w:val="center"/>
            </w:pPr>
            <w:r>
              <w:rPr>
                <w:rFonts w:hint="eastAsia" w:ascii="宋体" w:hAnsi="宋体" w:eastAsia="宋体"/>
                <w:color w:val="000000"/>
                <w:sz w:val="26"/>
              </w:rPr>
              <w:t>门意见</w:t>
            </w:r>
          </w:p>
        </w:tc>
        <w:tc>
          <w:tcPr>
            <w:tcW w:w="6860" w:type="dxa"/>
            <w:gridSpan w:val="3"/>
            <w:vAlign w:val="bottom"/>
          </w:tcPr>
          <w:p w14:paraId="03009BE8">
            <w:pPr>
              <w:spacing w:line="260" w:lineRule="exact"/>
              <w:ind w:left="4920" w:firstLine="0"/>
              <w:jc w:val="both"/>
            </w:pPr>
            <w:r>
              <w:rPr>
                <w:rFonts w:hint="eastAsia" w:ascii="宋体" w:hAnsi="宋体" w:eastAsia="宋体"/>
                <w:color w:val="000000"/>
                <w:sz w:val="26"/>
              </w:rPr>
              <w:t>年</w:t>
            </w:r>
            <w:r>
              <w:rPr>
                <w:rFonts w:hint="eastAsia" w:ascii="宋体" w:hAnsi="宋体" w:eastAsia="宋体"/>
                <w:color w:val="000000"/>
                <w:sz w:val="26"/>
              </w:rPr>
              <w:tab/>
            </w:r>
            <w:r>
              <w:rPr>
                <w:rFonts w:hint="eastAsia" w:ascii="宋体" w:hAnsi="宋体" w:eastAsia="宋体"/>
                <w:color w:val="000000"/>
                <w:sz w:val="26"/>
              </w:rPr>
              <w:t>月</w:t>
            </w:r>
            <w:r>
              <w:rPr>
                <w:rFonts w:hint="eastAsia" w:ascii="宋体" w:hAnsi="宋体" w:eastAsia="宋体"/>
                <w:color w:val="000000"/>
                <w:sz w:val="26"/>
              </w:rPr>
              <w:tab/>
            </w:r>
            <w:r>
              <w:rPr>
                <w:rFonts w:hint="eastAsia" w:ascii="宋体" w:hAnsi="宋体" w:eastAsia="宋体"/>
                <w:color w:val="000000"/>
                <w:sz w:val="26"/>
              </w:rPr>
              <w:t>日</w:t>
            </w:r>
          </w:p>
        </w:tc>
      </w:tr>
    </w:tbl>
    <w:p w14:paraId="39330080">
      <w:pPr>
        <w:spacing w:line="320" w:lineRule="exact"/>
        <w:ind w:left="140" w:firstLine="280"/>
        <w:jc w:val="both"/>
        <w:sectPr>
          <w:footerReference r:id="rId3" w:type="default"/>
          <w:pgSz w:w="11900" w:h="16840"/>
          <w:pgMar w:top="1440" w:right="1380" w:bottom="1440" w:left="1380" w:header="0" w:footer="1440" w:gutter="0"/>
          <w:cols w:space="720" w:num="1"/>
          <w:docGrid w:type="lines" w:linePitch="0" w:charSpace="0"/>
        </w:sectPr>
      </w:pPr>
      <w:r>
        <w:rPr>
          <w:color w:val="000000"/>
          <w:sz w:val="26"/>
        </w:rPr>
        <w:t>备注：1．账号名称、开户银行及账号应填写完整准确，以免影响资金拨付。2．现代设施农业建设类型指的是设施种植及烘干、设施畜牧、设施渔业、冷链物流方面。</w:t>
      </w:r>
    </w:p>
    <w:p w14:paraId="465312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AFAD2">
    <w:pPr>
      <w:spacing w:line="260" w:lineRule="exact"/>
      <w:ind w:firstLine="0"/>
      <w:jc w:val="right"/>
    </w:pPr>
    <w:r>
      <w:rPr>
        <w:color w:val="000000"/>
        <w:sz w:val="22"/>
      </w:rPr>
      <w:t>-9-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451E6B"/>
    <w:rsid w:val="4B451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2025-03-04T05:31:00Z</dcterms:created>
  <dc:creator>Mr kaka</dc:creator>
  <cp:lastModifiedBy>Mr kaka</cp:lastModifiedBy>
  <dcterms:modified xsi:type="dcterms:W3CDTF">2025-03-04T05:32:02Z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A96B0B3F38134C838E844E2B3F45830D_11</vt:lpwstr>
  </property>
  <property fmtid="{D5CDD505-2E9C-101B-9397-08002B2CF9AE}" pid="4" name="KSOTemplateDocerSaveRecord">
    <vt:lpwstr>eyJoZGlkIjoiNjhiNDQyMWU3OTQzZmQ5NTg0NGM4MWFjNDVmN2YxMjEiLCJ1c2VySWQiOiIyODExMDM2MDcifQ==</vt:lpwstr>
  </property>
</Properties>
</file>