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微软简标宋" w:hAnsi="微软简标宋" w:eastAsia="微软简标宋" w:cs="微软简标宋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微软简标宋" w:hAnsi="微软简标宋" w:eastAsia="微软简标宋" w:cs="微软简标宋"/>
          <w:color w:val="auto"/>
          <w:sz w:val="44"/>
          <w:szCs w:val="44"/>
          <w:lang w:val="en-US" w:eastAsia="zh-CN"/>
        </w:rPr>
        <w:t>三亚市仓储保鲜冷链设施建设分配表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00"/>
        <w:gridCol w:w="2008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项目单位名称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任务清单（个）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资金分配（万元）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809.7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天涯区</w:t>
            </w: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230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崖州区</w:t>
            </w: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290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吉阳区</w:t>
            </w: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115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海棠区</w:t>
            </w: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59.7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育才生态区</w:t>
            </w: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115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81519"/>
    <w:rsid w:val="07B841BA"/>
    <w:rsid w:val="11923404"/>
    <w:rsid w:val="174E456D"/>
    <w:rsid w:val="1B110C24"/>
    <w:rsid w:val="22D74725"/>
    <w:rsid w:val="26F2144F"/>
    <w:rsid w:val="275F436C"/>
    <w:rsid w:val="28293926"/>
    <w:rsid w:val="2B830C4C"/>
    <w:rsid w:val="2C511B06"/>
    <w:rsid w:val="2D9E2754"/>
    <w:rsid w:val="2F643AC3"/>
    <w:rsid w:val="32B5788C"/>
    <w:rsid w:val="37DA106C"/>
    <w:rsid w:val="393264DF"/>
    <w:rsid w:val="3B786CBB"/>
    <w:rsid w:val="47382309"/>
    <w:rsid w:val="474E21F9"/>
    <w:rsid w:val="4ED3127D"/>
    <w:rsid w:val="5171103A"/>
    <w:rsid w:val="593A4F2C"/>
    <w:rsid w:val="5B481519"/>
    <w:rsid w:val="5C421F3A"/>
    <w:rsid w:val="616D2E31"/>
    <w:rsid w:val="63914D3D"/>
    <w:rsid w:val="6A2430A5"/>
    <w:rsid w:val="6B802574"/>
    <w:rsid w:val="6BEC00C1"/>
    <w:rsid w:val="6D5A5339"/>
    <w:rsid w:val="72D54423"/>
    <w:rsid w:val="734C495E"/>
    <w:rsid w:val="75800683"/>
    <w:rsid w:val="761628CD"/>
    <w:rsid w:val="7BBF0F3D"/>
    <w:rsid w:val="7EB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2020-10-21T08:40:00Z</dcterms:created>
  <dc:creator>周游</dc:creator>
  <cp:lastModifiedBy>周游</cp:lastModifiedBy>
  <dcterms:modified xsi:type="dcterms:W3CDTF">2020-10-21T08:41:10Z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